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1DD" w:rsidRDefault="00F171DD" w:rsidP="005F28C4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9335954" cy="6780810"/>
            <wp:effectExtent l="0" t="0" r="0" b="0"/>
            <wp:docPr id="1" name="Рисунок 1" descr="C:\Users\Ялкынская ООШ\Desktop\СКАНЫ РП 2022-2023 на сайт\Календарно-тематическое планирование по окружающему миру 4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лкынская ООШ\Desktop\СКАНЫ РП 2022-2023 на сайт\Календарно-тематическое планирование по окружающему миру 4 класс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6090" cy="678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AC" w:rsidRPr="0035467F" w:rsidRDefault="002A64AC" w:rsidP="00F171DD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329EA" w:rsidRDefault="00466623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Окружающий мир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1-4 классы. На основании  учебного плана «МБОУ Ялкынская ООШ» на </w:t>
      </w:r>
      <w:r w:rsidR="003E7E89"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="000F0166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3E7E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-202</w:t>
      </w:r>
      <w:r w:rsidR="000F0166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3E7E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учебный год на изучение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окружающего мира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C671B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 в неделю.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«Окружающий мир»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C671B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</w:t>
      </w:r>
      <w:r w:rsidR="00FF2783" w:rsidRPr="000F016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авторов </w:t>
      </w:r>
      <w:r w:rsidR="00EC5EBE" w:rsidRPr="000F016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EC5EBE" w:rsidRPr="000F0166">
        <w:rPr>
          <w:rFonts w:ascii="Times New Roman" w:eastAsia="Times New Roman" w:hAnsi="Times New Roman" w:cs="Times New Roman"/>
          <w:sz w:val="24"/>
          <w:szCs w:val="24"/>
        </w:rPr>
        <w:t>Плешаков А.А., Новицкая М.Ю.</w:t>
      </w:r>
    </w:p>
    <w:tbl>
      <w:tblPr>
        <w:tblpPr w:leftFromText="180" w:rightFromText="180" w:vertAnchor="text" w:horzAnchor="margin" w:tblpY="397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8947"/>
        <w:gridCol w:w="1843"/>
        <w:gridCol w:w="1418"/>
        <w:gridCol w:w="1701"/>
      </w:tblGrid>
      <w:tr w:rsidR="00EF5AE4" w:rsidRPr="00833C80" w:rsidTr="00EF5AE4">
        <w:trPr>
          <w:trHeight w:val="282"/>
        </w:trPr>
        <w:tc>
          <w:tcPr>
            <w:tcW w:w="800" w:type="dxa"/>
            <w:vMerge w:val="restart"/>
          </w:tcPr>
          <w:p w:rsidR="00EF5AE4" w:rsidRDefault="00EF5AE4" w:rsidP="00EF5AE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BF0B4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C6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47" w:type="dxa"/>
            <w:vMerge w:val="restart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EF5AE4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3119" w:type="dxa"/>
            <w:gridSpan w:val="2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</w:tr>
      <w:tr w:rsidR="00EF5AE4" w:rsidRPr="00833C80" w:rsidTr="00EF5AE4">
        <w:trPr>
          <w:trHeight w:val="344"/>
        </w:trPr>
        <w:tc>
          <w:tcPr>
            <w:tcW w:w="800" w:type="dxa"/>
            <w:vMerge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7" w:type="dxa"/>
            <w:vMerge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AE4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EF5AE4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F5AE4" w:rsidRPr="00833C80" w:rsidTr="00EF5AE4">
        <w:tc>
          <w:tcPr>
            <w:tcW w:w="14709" w:type="dxa"/>
            <w:gridSpan w:val="5"/>
          </w:tcPr>
          <w:p w:rsidR="00EF5AE4" w:rsidRPr="00EF5AE4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F86">
              <w:rPr>
                <w:rFonts w:ascii="Times New Roman" w:hAnsi="Times New Roman" w:cs="Times New Roman"/>
                <w:b/>
                <w:sz w:val="24"/>
                <w:szCs w:val="24"/>
              </w:rPr>
              <w:t>МЫ - ГРАЖДАНЕ ЕДИНОГО ОТЕЧЕСТВА 12 ч</w:t>
            </w: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Общество – это мы! Гражданин и гражданское общество.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Российский народ. </w:t>
            </w:r>
          </w:p>
          <w:p w:rsidR="00EF5AE4" w:rsidRPr="003E7E89" w:rsidRDefault="00EF5AE4" w:rsidP="00EF5AE4">
            <w:pPr>
              <w:pStyle w:val="Default"/>
            </w:pPr>
            <w:r w:rsidRPr="003E7E89">
              <w:rPr>
                <w:iCs/>
              </w:rPr>
              <w:t>Республика Татарстан</w:t>
            </w:r>
            <w:r>
              <w:rPr>
                <w:iCs/>
              </w:rPr>
              <w:t xml:space="preserve"> </w:t>
            </w:r>
            <w:r w:rsidRPr="003E7E89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r w:rsidRPr="003E7E89">
              <w:rPr>
                <w:iCs/>
              </w:rPr>
              <w:t xml:space="preserve">один из регионов России.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47" w:type="dxa"/>
          </w:tcPr>
          <w:p w:rsidR="00EF5AE4" w:rsidRPr="00DA0C47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C47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России. </w:t>
            </w:r>
          </w:p>
          <w:p w:rsidR="00EF5AE4" w:rsidRPr="00070784" w:rsidRDefault="00EF5AE4" w:rsidP="00EF5AE4">
            <w:pPr>
              <w:pStyle w:val="Default"/>
            </w:pPr>
            <w:r w:rsidRPr="00DA0C47">
              <w:rPr>
                <w:iCs/>
              </w:rPr>
              <w:t>Конституция Татарстана.</w:t>
            </w:r>
            <w:r w:rsidRPr="00070784">
              <w:rPr>
                <w:iCs/>
              </w:rPr>
              <w:t xml:space="preserve">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47" w:type="dxa"/>
          </w:tcPr>
          <w:p w:rsidR="00EF5AE4" w:rsidRPr="00070784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784">
              <w:rPr>
                <w:rFonts w:ascii="Times New Roman" w:hAnsi="Times New Roman" w:cs="Times New Roman"/>
                <w:sz w:val="24"/>
                <w:szCs w:val="24"/>
              </w:rPr>
              <w:t xml:space="preserve">Права ребёнка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47" w:type="dxa"/>
          </w:tcPr>
          <w:p w:rsidR="00EF5AE4" w:rsidRPr="00070784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784">
              <w:rPr>
                <w:rFonts w:ascii="Times New Roman" w:hAnsi="Times New Roman" w:cs="Times New Roman"/>
                <w:sz w:val="24"/>
                <w:szCs w:val="24"/>
              </w:rPr>
              <w:t>Государственное устройство России.</w:t>
            </w:r>
          </w:p>
          <w:p w:rsidR="00EF5AE4" w:rsidRPr="00070784" w:rsidRDefault="00EF5AE4" w:rsidP="00EF5AE4">
            <w:pPr>
              <w:pStyle w:val="Default"/>
            </w:pPr>
            <w:r w:rsidRPr="00070784">
              <w:rPr>
                <w:iCs/>
              </w:rPr>
              <w:t xml:space="preserve">Правительство Республики Татарстан.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47" w:type="dxa"/>
          </w:tcPr>
          <w:p w:rsidR="00EF5AE4" w:rsidRPr="00907FAE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FA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Российский союз </w:t>
            </w:r>
            <w:proofErr w:type="gramStart"/>
            <w:r w:rsidRPr="00907FAE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proofErr w:type="gramEnd"/>
            <w:r w:rsidRPr="00907F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7" w:type="dxa"/>
          </w:tcPr>
          <w:p w:rsidR="00EF5AE4" w:rsidRPr="00070784" w:rsidRDefault="00EF5AE4" w:rsidP="00EF5AE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07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  <w:r w:rsidRPr="000707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47" w:type="dxa"/>
          </w:tcPr>
          <w:p w:rsidR="00EF5AE4" w:rsidRPr="00070784" w:rsidRDefault="00EF5AE4" w:rsidP="00EF5AE4">
            <w:pPr>
              <w:pStyle w:val="Default"/>
            </w:pPr>
            <w:r w:rsidRPr="00070784">
              <w:t xml:space="preserve">Работа над ошибками. </w:t>
            </w:r>
            <w:r w:rsidRPr="00B453DB">
              <w:t xml:space="preserve">Проект "Заочное путешествие по республикам РФ". Государственная граница России.  </w:t>
            </w:r>
            <w:r w:rsidRPr="00B453DB">
              <w:rPr>
                <w:iCs/>
              </w:rPr>
              <w:t>Татарстан моя родина, предков очаг!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47" w:type="dxa"/>
          </w:tcPr>
          <w:p w:rsidR="00EF5AE4" w:rsidRPr="00070784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784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 за границу России.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47" w:type="dxa"/>
          </w:tcPr>
          <w:p w:rsidR="00EF5AE4" w:rsidRPr="00050E97" w:rsidRDefault="00EF5AE4" w:rsidP="00EF5AE4">
            <w:pPr>
              <w:pStyle w:val="Default"/>
            </w:pPr>
            <w:r w:rsidRPr="00050E97">
              <w:t xml:space="preserve">Сокровища России и их хранители. </w:t>
            </w:r>
          </w:p>
          <w:p w:rsidR="00EF5AE4" w:rsidRPr="00050E97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E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История возникновения города Казань.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47" w:type="dxa"/>
          </w:tcPr>
          <w:p w:rsidR="00EF5AE4" w:rsidRPr="00050E97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0E97">
              <w:rPr>
                <w:rFonts w:ascii="Times New Roman" w:hAnsi="Times New Roman" w:cs="Times New Roman"/>
                <w:sz w:val="24"/>
                <w:szCs w:val="24"/>
              </w:rPr>
              <w:t>Творческий союз.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47" w:type="dxa"/>
          </w:tcPr>
          <w:p w:rsidR="00EF5AE4" w:rsidRPr="00070784" w:rsidRDefault="00EF5AE4" w:rsidP="00EF5AE4">
            <w:pPr>
              <w:pStyle w:val="Default"/>
            </w:pPr>
            <w:r w:rsidRPr="00070784">
              <w:t>Обобщение по разделу «Мы - граждане единого Отечества».</w:t>
            </w:r>
          </w:p>
          <w:p w:rsidR="00EF5AE4" w:rsidRPr="00070784" w:rsidRDefault="00EF5AE4" w:rsidP="00EF5AE4">
            <w:pPr>
              <w:pStyle w:val="Default"/>
            </w:pPr>
            <w:r w:rsidRPr="00070784">
              <w:t xml:space="preserve">Проверочная работа по разделу "Мы - граждане единого Отечества".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14709" w:type="dxa"/>
            <w:gridSpan w:val="5"/>
          </w:tcPr>
          <w:p w:rsidR="00EF5AE4" w:rsidRPr="00EF5AE4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F86">
              <w:rPr>
                <w:rFonts w:ascii="Times New Roman" w:hAnsi="Times New Roman" w:cs="Times New Roman"/>
                <w:b/>
                <w:sz w:val="24"/>
                <w:szCs w:val="24"/>
              </w:rPr>
              <w:t>ПО РОДНЫМ ПРОСТОРАМ  22ч</w:t>
            </w: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47" w:type="dxa"/>
            <w:tcBorders>
              <w:top w:val="nil"/>
            </w:tcBorders>
          </w:tcPr>
          <w:p w:rsidR="00EF5AE4" w:rsidRPr="00070784" w:rsidRDefault="00EF5AE4" w:rsidP="00EF5AE4">
            <w:pPr>
              <w:pStyle w:val="Default"/>
            </w:pPr>
            <w:r w:rsidRPr="00070784">
              <w:t xml:space="preserve">Карта - наш экскурсовод. </w:t>
            </w:r>
          </w:p>
          <w:p w:rsidR="00EF5AE4" w:rsidRPr="00070784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7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Республика Татарстан на физической карте, столица г. Казань </w:t>
            </w:r>
          </w:p>
        </w:tc>
        <w:tc>
          <w:tcPr>
            <w:tcW w:w="1843" w:type="dxa"/>
            <w:tcBorders>
              <w:top w:val="nil"/>
            </w:tcBorders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47" w:type="dxa"/>
          </w:tcPr>
          <w:p w:rsidR="00EF5AE4" w:rsidRPr="00070784" w:rsidRDefault="00EF5AE4" w:rsidP="00EF5AE4">
            <w:pPr>
              <w:pStyle w:val="Default"/>
            </w:pPr>
            <w:r w:rsidRPr="00070784">
              <w:t xml:space="preserve">По равнинам и горам.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47" w:type="dxa"/>
          </w:tcPr>
          <w:p w:rsidR="00EF5AE4" w:rsidRPr="00070784" w:rsidRDefault="00EF5AE4" w:rsidP="00EF5AE4">
            <w:pPr>
              <w:pStyle w:val="Default"/>
            </w:pPr>
            <w:r w:rsidRPr="00070784">
              <w:t xml:space="preserve">В поисках подземных кладовых. </w:t>
            </w:r>
            <w:r w:rsidRPr="00070784">
              <w:rPr>
                <w:iCs/>
              </w:rPr>
              <w:t xml:space="preserve">Полезные ископаемые региона и их применение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47" w:type="dxa"/>
          </w:tcPr>
          <w:p w:rsidR="00EF5AE4" w:rsidRPr="00070784" w:rsidRDefault="00EF5AE4" w:rsidP="00EF5AE4">
            <w:pPr>
              <w:pStyle w:val="Default"/>
            </w:pPr>
            <w:r w:rsidRPr="00070784">
              <w:t xml:space="preserve">Наши реки. </w:t>
            </w:r>
          </w:p>
          <w:p w:rsidR="00EF5AE4" w:rsidRPr="00070784" w:rsidRDefault="00EF5AE4" w:rsidP="00EF5AE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7078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Крупные водоѐмы региона: реки Волга, Кама, Вятка на физической карте </w:t>
            </w:r>
            <w:r w:rsidRPr="0007078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Республики Татарстан.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947" w:type="dxa"/>
          </w:tcPr>
          <w:p w:rsidR="00EF5AE4" w:rsidRPr="001E027D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27D">
              <w:rPr>
                <w:rFonts w:ascii="Times New Roman" w:hAnsi="Times New Roman" w:cs="Times New Roman"/>
                <w:sz w:val="24"/>
                <w:szCs w:val="24"/>
              </w:rPr>
              <w:t>Озёра – краса земли.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47" w:type="dxa"/>
          </w:tcPr>
          <w:p w:rsidR="00EF5AE4" w:rsidRPr="0021773D" w:rsidRDefault="0021773D" w:rsidP="00EF5AE4">
            <w:pPr>
              <w:pStyle w:val="Default"/>
            </w:pPr>
            <w:r w:rsidRPr="0021773D">
              <w:t>Проект «Реки (озера) России»</w:t>
            </w:r>
            <w:r w:rsidR="00EF5AE4" w:rsidRPr="0021773D">
              <w:t xml:space="preserve">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47" w:type="dxa"/>
          </w:tcPr>
          <w:p w:rsidR="00EF5AE4" w:rsidRPr="00A0071C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71C">
              <w:rPr>
                <w:rFonts w:ascii="Times New Roman" w:hAnsi="Times New Roman" w:cs="Times New Roman"/>
                <w:sz w:val="24"/>
                <w:szCs w:val="24"/>
              </w:rPr>
              <w:t>По морским просторам.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47" w:type="dxa"/>
          </w:tcPr>
          <w:p w:rsidR="00EF5AE4" w:rsidRPr="00A0071C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71C">
              <w:rPr>
                <w:rFonts w:ascii="Times New Roman" w:hAnsi="Times New Roman" w:cs="Times New Roman"/>
                <w:sz w:val="24"/>
                <w:szCs w:val="24"/>
              </w:rPr>
              <w:t>С севера на юг.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В ледяной пустыне.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В холодной тундре.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Среди лесов.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47" w:type="dxa"/>
          </w:tcPr>
          <w:p w:rsidR="00EF5AE4" w:rsidRPr="009F6C76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6C76">
              <w:rPr>
                <w:rFonts w:ascii="Times New Roman" w:hAnsi="Times New Roman" w:cs="Times New Roman"/>
                <w:sz w:val="24"/>
                <w:szCs w:val="24"/>
              </w:rPr>
              <w:t>В широкой степи.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947" w:type="dxa"/>
          </w:tcPr>
          <w:p w:rsidR="00EF5AE4" w:rsidRPr="00B3715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15B">
              <w:rPr>
                <w:rFonts w:ascii="Times New Roman" w:hAnsi="Times New Roman" w:cs="Times New Roman"/>
                <w:sz w:val="24"/>
                <w:szCs w:val="24"/>
              </w:rPr>
              <w:t>В жаркой пустыне.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У тёплого моря.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>
              <w:t>Викторина  «Природные зоны России»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 xml:space="preserve">Мы - дети родной земли.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 xml:space="preserve">В содружестве с природой.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 xml:space="preserve">Как сберечь природу России.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 xml:space="preserve">По страницам Красной книги.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47" w:type="dxa"/>
          </w:tcPr>
          <w:p w:rsidR="00EF5AE4" w:rsidRPr="00F171DD" w:rsidRDefault="00EF5AE4" w:rsidP="00EF5AE4">
            <w:pPr>
              <w:pStyle w:val="Default"/>
            </w:pPr>
            <w:bookmarkStart w:id="0" w:name="_GoBack"/>
            <w:bookmarkEnd w:id="0"/>
            <w:r w:rsidRPr="00F171DD">
              <w:t xml:space="preserve">По страницам Красной книги. </w:t>
            </w:r>
          </w:p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D">
              <w:rPr>
                <w:rFonts w:ascii="Times New Roman" w:hAnsi="Times New Roman" w:cs="Times New Roman"/>
                <w:iCs/>
                <w:sz w:val="24"/>
                <w:szCs w:val="24"/>
              </w:rPr>
              <w:t>Красная Книга РТ.</w:t>
            </w:r>
            <w:r w:rsidRPr="003E7E8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 xml:space="preserve">По заповедникам и национальным паркам. </w:t>
            </w:r>
          </w:p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Памятники природы региона.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947" w:type="dxa"/>
          </w:tcPr>
          <w:p w:rsidR="00EF5AE4" w:rsidRPr="00474CB8" w:rsidRDefault="00EF5AE4" w:rsidP="00EF5AE4">
            <w:pPr>
              <w:pStyle w:val="Default"/>
            </w:pPr>
            <w:r w:rsidRPr="00474CB8">
              <w:t>Обобщение по разделу «По родным просторам».</w:t>
            </w:r>
          </w:p>
          <w:p w:rsidR="00EF5AE4" w:rsidRPr="00CC671B" w:rsidRDefault="00EF5AE4" w:rsidP="00EF5AE4">
            <w:pPr>
              <w:pStyle w:val="Default"/>
            </w:pPr>
            <w:r w:rsidRPr="00474CB8">
              <w:t>Проверочная работа по разделу «По родным просторам».</w:t>
            </w:r>
            <w:r w:rsidRPr="00CC671B">
              <w:t xml:space="preserve">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14709" w:type="dxa"/>
            <w:gridSpan w:val="5"/>
          </w:tcPr>
          <w:p w:rsidR="00EF5AE4" w:rsidRPr="00DC2F86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F86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ПО РЕКЕ ВРЕМЕНИ 25 ч</w:t>
            </w: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 xml:space="preserve">В путь по реке времени.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 xml:space="preserve">Путешествуем с археологами.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 xml:space="preserve">По страницам летописи.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 xml:space="preserve">Истоки Древней Руси.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ED1693">
              <w:t>Мудрый выбор.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>Наследница Киевской Руси.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Москва – преемница Владимира.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Начало Московского царства.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Подвижники Руси и землепроходцы.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На пути к единству.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Начало Российской империи.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«Жизнь – Отечеству, честь – никому!»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947" w:type="dxa"/>
          </w:tcPr>
          <w:p w:rsidR="00EF5AE4" w:rsidRPr="002C44BD" w:rsidRDefault="00EF5AE4" w:rsidP="00EF5AE4">
            <w:pPr>
              <w:pStyle w:val="Default"/>
            </w:pPr>
            <w:r w:rsidRPr="002C44BD">
              <w:t xml:space="preserve">Отечественная война 1812 года.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947" w:type="dxa"/>
          </w:tcPr>
          <w:p w:rsidR="00EF5AE4" w:rsidRPr="002C44BD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D">
              <w:rPr>
                <w:rFonts w:ascii="Times New Roman" w:hAnsi="Times New Roman" w:cs="Times New Roman"/>
                <w:sz w:val="24"/>
                <w:szCs w:val="24"/>
              </w:rPr>
              <w:t>Великий путь.</w:t>
            </w:r>
          </w:p>
          <w:p w:rsidR="00EF5AE4" w:rsidRPr="002C44BD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D">
              <w:rPr>
                <w:rFonts w:ascii="Times New Roman" w:hAnsi="Times New Roman" w:cs="Times New Roman"/>
                <w:sz w:val="24"/>
                <w:szCs w:val="24"/>
              </w:rPr>
              <w:t>Моя семья в истории России.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Золотой век театра и музыки.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Расцвет изобразительного искусства и литературы.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В поисках справедливости.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Век бед и побед.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«Вставай, страна огромная!»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Трудовой фронт.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052">
              <w:rPr>
                <w:rFonts w:ascii="Times New Roman" w:hAnsi="Times New Roman" w:cs="Times New Roman"/>
                <w:sz w:val="24"/>
                <w:szCs w:val="24"/>
              </w:rPr>
              <w:t>Нет в России семьи такой</w:t>
            </w:r>
            <w:proofErr w:type="gramStart"/>
            <w:r w:rsidRPr="00A96052">
              <w:rPr>
                <w:rFonts w:ascii="Times New Roman" w:hAnsi="Times New Roman" w:cs="Times New Roman"/>
                <w:sz w:val="24"/>
                <w:szCs w:val="24"/>
              </w:rPr>
              <w:t xml:space="preserve">…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0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6052">
              <w:rPr>
                <w:rFonts w:ascii="Times New Roman" w:hAnsi="Times New Roman" w:cs="Times New Roman"/>
                <w:sz w:val="24"/>
                <w:szCs w:val="24"/>
              </w:rPr>
              <w:t>осле Великой войны.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rPr>
                <w:iCs/>
              </w:rPr>
              <w:t xml:space="preserve">Промежуточная аттестация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>После великой войны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1950 – 1970 годов.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>Обобщение по разделу «Путешествие по реке времени».</w:t>
            </w:r>
          </w:p>
          <w:p w:rsidR="00EF5AE4" w:rsidRPr="003E7E89" w:rsidRDefault="00EF5AE4" w:rsidP="00EF5AE4">
            <w:pPr>
              <w:pStyle w:val="Default"/>
            </w:pPr>
            <w:r w:rsidRPr="003E7E89">
              <w:t xml:space="preserve">Проверочная работа по разделу «Путешествие по реке времени».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14709" w:type="dxa"/>
            <w:gridSpan w:val="5"/>
          </w:tcPr>
          <w:p w:rsidR="00EF5AE4" w:rsidRPr="00DC2F86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F86">
              <w:rPr>
                <w:rFonts w:ascii="Times New Roman" w:hAnsi="Times New Roman" w:cs="Times New Roman"/>
                <w:b/>
                <w:sz w:val="24"/>
                <w:szCs w:val="24"/>
              </w:rPr>
              <w:t>МЫ СТРОИМ БУДУЩЕЕ РОССИИ  9ч</w:t>
            </w: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Современная Россия.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Современная Россия.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Хороша честь, когда есть, что есть. Здоровье России.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Умная сила России.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2B8">
              <w:rPr>
                <w:rFonts w:ascii="Times New Roman" w:hAnsi="Times New Roman" w:cs="Times New Roman"/>
                <w:sz w:val="24"/>
                <w:szCs w:val="24"/>
              </w:rPr>
              <w:t>Светлая душа России.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Начни с себя!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pStyle w:val="Default"/>
            </w:pPr>
            <w:r w:rsidRPr="003E7E89">
              <w:t xml:space="preserve">Проверочная работа по разделу «Мы строим будущее России» 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Итоговая  контрольная  работа.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E4" w:rsidRPr="00833C80" w:rsidTr="00EF5AE4">
        <w:tc>
          <w:tcPr>
            <w:tcW w:w="800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947" w:type="dxa"/>
          </w:tcPr>
          <w:p w:rsidR="00EF5AE4" w:rsidRPr="003E7E89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E89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«Мы строим будущее России»</w:t>
            </w:r>
          </w:p>
        </w:tc>
        <w:tc>
          <w:tcPr>
            <w:tcW w:w="1843" w:type="dxa"/>
          </w:tcPr>
          <w:p w:rsidR="00EF5AE4" w:rsidRPr="00CC671B" w:rsidRDefault="00EF5AE4" w:rsidP="00EF5A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5AE4" w:rsidRPr="00CC671B" w:rsidRDefault="00EF5AE4" w:rsidP="00EF5AE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71B" w:rsidRPr="00833C80" w:rsidRDefault="00CC671B" w:rsidP="00CC671B">
      <w:pPr>
        <w:rPr>
          <w:bCs/>
        </w:rPr>
      </w:pPr>
    </w:p>
    <w:p w:rsidR="000329EA" w:rsidRP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329EA" w:rsidRPr="000329EA" w:rsidSect="00EF5AE4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C5EBE">
        <w:rPr>
          <w:rFonts w:ascii="Times New Roman" w:hAnsi="Times New Roman" w:cs="Times New Roman"/>
          <w:b/>
          <w:sz w:val="24"/>
          <w:szCs w:val="24"/>
        </w:rPr>
        <w:t>окружающему миру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5F28C4">
        <w:rPr>
          <w:rFonts w:ascii="Times New Roman" w:hAnsi="Times New Roman" w:cs="Times New Roman"/>
          <w:b/>
          <w:sz w:val="24"/>
          <w:szCs w:val="24"/>
        </w:rPr>
        <w:t>4</w:t>
      </w:r>
      <w:r w:rsidR="00EC5E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>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EF5AE4" w:rsidRDefault="00EF5AE4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EF5AE4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27B" w:rsidRDefault="00EE627B" w:rsidP="00B8297B">
      <w:pPr>
        <w:spacing w:after="0" w:line="240" w:lineRule="auto"/>
      </w:pPr>
      <w:r>
        <w:separator/>
      </w:r>
    </w:p>
  </w:endnote>
  <w:endnote w:type="continuationSeparator" w:id="0">
    <w:p w:rsidR="00EE627B" w:rsidRDefault="00EE627B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27B" w:rsidRDefault="00EE627B" w:rsidP="00B8297B">
      <w:pPr>
        <w:spacing w:after="0" w:line="240" w:lineRule="auto"/>
      </w:pPr>
      <w:r>
        <w:separator/>
      </w:r>
    </w:p>
  </w:footnote>
  <w:footnote w:type="continuationSeparator" w:id="0">
    <w:p w:rsidR="00EE627B" w:rsidRDefault="00EE627B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0267B"/>
    <w:rsid w:val="0003289C"/>
    <w:rsid w:val="000329EA"/>
    <w:rsid w:val="00045C00"/>
    <w:rsid w:val="00050E97"/>
    <w:rsid w:val="00065758"/>
    <w:rsid w:val="00070784"/>
    <w:rsid w:val="000A097A"/>
    <w:rsid w:val="000D46C4"/>
    <w:rsid w:val="000F0166"/>
    <w:rsid w:val="001008E6"/>
    <w:rsid w:val="00100FBA"/>
    <w:rsid w:val="0012365C"/>
    <w:rsid w:val="00160C28"/>
    <w:rsid w:val="001B15F4"/>
    <w:rsid w:val="001D7C73"/>
    <w:rsid w:val="001E027D"/>
    <w:rsid w:val="001F292F"/>
    <w:rsid w:val="0021380A"/>
    <w:rsid w:val="00216519"/>
    <w:rsid w:val="0021745B"/>
    <w:rsid w:val="0021773D"/>
    <w:rsid w:val="00220DE3"/>
    <w:rsid w:val="0023258E"/>
    <w:rsid w:val="0024458C"/>
    <w:rsid w:val="002772B8"/>
    <w:rsid w:val="00277EDD"/>
    <w:rsid w:val="002A64AC"/>
    <w:rsid w:val="002B21C2"/>
    <w:rsid w:val="002B64A9"/>
    <w:rsid w:val="002B6A27"/>
    <w:rsid w:val="002C44BD"/>
    <w:rsid w:val="002E33EF"/>
    <w:rsid w:val="002F0036"/>
    <w:rsid w:val="00396943"/>
    <w:rsid w:val="003B4E78"/>
    <w:rsid w:val="003C4BC5"/>
    <w:rsid w:val="003E55D5"/>
    <w:rsid w:val="003E7E89"/>
    <w:rsid w:val="00422162"/>
    <w:rsid w:val="0044109D"/>
    <w:rsid w:val="00455D10"/>
    <w:rsid w:val="00466623"/>
    <w:rsid w:val="00466A8A"/>
    <w:rsid w:val="00474CB8"/>
    <w:rsid w:val="004873D5"/>
    <w:rsid w:val="004D0CD0"/>
    <w:rsid w:val="00506058"/>
    <w:rsid w:val="005318C0"/>
    <w:rsid w:val="00533543"/>
    <w:rsid w:val="005429D8"/>
    <w:rsid w:val="005530D4"/>
    <w:rsid w:val="00554CE0"/>
    <w:rsid w:val="00593D19"/>
    <w:rsid w:val="00596C9C"/>
    <w:rsid w:val="005A679C"/>
    <w:rsid w:val="005C2018"/>
    <w:rsid w:val="005F28C4"/>
    <w:rsid w:val="005F6FDB"/>
    <w:rsid w:val="00620D45"/>
    <w:rsid w:val="00646BB0"/>
    <w:rsid w:val="00652748"/>
    <w:rsid w:val="00691975"/>
    <w:rsid w:val="00693BA5"/>
    <w:rsid w:val="006970BF"/>
    <w:rsid w:val="006A0669"/>
    <w:rsid w:val="006C432E"/>
    <w:rsid w:val="006D43D3"/>
    <w:rsid w:val="006E30AF"/>
    <w:rsid w:val="006F4C09"/>
    <w:rsid w:val="006F588D"/>
    <w:rsid w:val="007B3747"/>
    <w:rsid w:val="007C2922"/>
    <w:rsid w:val="007D4FEF"/>
    <w:rsid w:val="007E1A5B"/>
    <w:rsid w:val="00806AEE"/>
    <w:rsid w:val="00816187"/>
    <w:rsid w:val="00816DA9"/>
    <w:rsid w:val="00821F7F"/>
    <w:rsid w:val="00851BA2"/>
    <w:rsid w:val="00854A2D"/>
    <w:rsid w:val="0087330B"/>
    <w:rsid w:val="00881A1F"/>
    <w:rsid w:val="008879D7"/>
    <w:rsid w:val="008B3D3A"/>
    <w:rsid w:val="00904307"/>
    <w:rsid w:val="00907FAE"/>
    <w:rsid w:val="00920FEC"/>
    <w:rsid w:val="0094052F"/>
    <w:rsid w:val="0094073B"/>
    <w:rsid w:val="009539D2"/>
    <w:rsid w:val="009637AB"/>
    <w:rsid w:val="009839E2"/>
    <w:rsid w:val="009940CF"/>
    <w:rsid w:val="009E2D04"/>
    <w:rsid w:val="009E3828"/>
    <w:rsid w:val="009F6C76"/>
    <w:rsid w:val="00A0071C"/>
    <w:rsid w:val="00A00D8A"/>
    <w:rsid w:val="00A35998"/>
    <w:rsid w:val="00A502B8"/>
    <w:rsid w:val="00A72991"/>
    <w:rsid w:val="00A732EE"/>
    <w:rsid w:val="00A76833"/>
    <w:rsid w:val="00A96052"/>
    <w:rsid w:val="00AA30D2"/>
    <w:rsid w:val="00AA7730"/>
    <w:rsid w:val="00AC71EA"/>
    <w:rsid w:val="00AF6AC3"/>
    <w:rsid w:val="00B001DC"/>
    <w:rsid w:val="00B3715B"/>
    <w:rsid w:val="00B453DB"/>
    <w:rsid w:val="00B56E7E"/>
    <w:rsid w:val="00B8297B"/>
    <w:rsid w:val="00B837D6"/>
    <w:rsid w:val="00BD495C"/>
    <w:rsid w:val="00C0125C"/>
    <w:rsid w:val="00C132D4"/>
    <w:rsid w:val="00C16CAD"/>
    <w:rsid w:val="00C36FEA"/>
    <w:rsid w:val="00C40930"/>
    <w:rsid w:val="00C54EBB"/>
    <w:rsid w:val="00C60D84"/>
    <w:rsid w:val="00C74256"/>
    <w:rsid w:val="00C806C9"/>
    <w:rsid w:val="00C85027"/>
    <w:rsid w:val="00CA42E8"/>
    <w:rsid w:val="00CC671B"/>
    <w:rsid w:val="00CC6C06"/>
    <w:rsid w:val="00CD1482"/>
    <w:rsid w:val="00CF0C9C"/>
    <w:rsid w:val="00CF13E6"/>
    <w:rsid w:val="00D10254"/>
    <w:rsid w:val="00D52986"/>
    <w:rsid w:val="00DA0C47"/>
    <w:rsid w:val="00DA41E1"/>
    <w:rsid w:val="00DC2F86"/>
    <w:rsid w:val="00DE5C60"/>
    <w:rsid w:val="00E171F3"/>
    <w:rsid w:val="00E17420"/>
    <w:rsid w:val="00E37033"/>
    <w:rsid w:val="00E4152B"/>
    <w:rsid w:val="00E555DD"/>
    <w:rsid w:val="00E97558"/>
    <w:rsid w:val="00EA1BD2"/>
    <w:rsid w:val="00EA6523"/>
    <w:rsid w:val="00EB04ED"/>
    <w:rsid w:val="00EC5EBE"/>
    <w:rsid w:val="00ED1693"/>
    <w:rsid w:val="00EE627B"/>
    <w:rsid w:val="00EF5AE4"/>
    <w:rsid w:val="00F171DD"/>
    <w:rsid w:val="00F62984"/>
    <w:rsid w:val="00F6680D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2F8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18CF2-E4BD-4A55-B188-9E3E42E1D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6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Ялкынская ООШ</cp:lastModifiedBy>
  <cp:revision>63</cp:revision>
  <cp:lastPrinted>2022-10-21T16:19:00Z</cp:lastPrinted>
  <dcterms:created xsi:type="dcterms:W3CDTF">2019-03-28T13:30:00Z</dcterms:created>
  <dcterms:modified xsi:type="dcterms:W3CDTF">2022-12-30T07:25:00Z</dcterms:modified>
</cp:coreProperties>
</file>